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Visit </w:t>
      </w:r>
      <w:hyperlink r:id="rId5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www.commonsensemedia.org</w:t>
        </w:r>
      </w:hyperlink>
      <w:r w:rsidDel="00000000" w:rsidR="00000000" w:rsidRPr="00000000">
        <w:rPr>
          <w:b w:val="1"/>
          <w:sz w:val="28"/>
          <w:szCs w:val="28"/>
          <w:rtl w:val="0"/>
        </w:rPr>
        <w:t xml:space="preserve">  and click the “For Parents” tab for great parent resources.</w:t>
      </w:r>
    </w:p>
    <w:p w:rsidR="00000000" w:rsidDel="00000000" w:rsidP="00000000" w:rsidRDefault="00000000" w:rsidRPr="00000000">
      <w:pPr>
        <w:contextualSpacing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</w:rPr>
        <w:drawing>
          <wp:inline distB="114300" distT="114300" distL="114300" distR="114300">
            <wp:extent cx="8167688" cy="6302228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67688" cy="63022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/>
      </w:pPr>
      <w:r w:rsidDel="00000000" w:rsidR="00000000" w:rsidRPr="00000000">
        <w:rPr>
          <w:rtl w:val="0"/>
        </w:rPr>
      </w:r>
    </w:p>
    <w:sectPr>
      <w:pgSz w:h="12240" w:w="15840"/>
      <w:pgMar w:bottom="720" w:top="720" w:left="720" w:right="72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www.commonsensemedia.org" TargetMode="External"/><Relationship Id="rId6" Type="http://schemas.openxmlformats.org/officeDocument/2006/relationships/image" Target="media/image2.png"/></Relationships>
</file>